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212f5cdce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CAZÓN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CAZÓN AS</w:t>
      </w:r>
    </w:p>
    <w:sectPr>
      <w:headerReference xmlns:r="http://schemas.openxmlformats.org/officeDocument/2006/relationships" w:type="default" r:id="R17157f6cd13c4145"/>
      <w:footerReference xmlns:r="http://schemas.openxmlformats.org/officeDocument/2006/relationships" w:type="default" r:id="R757955df2c95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CAZÓN AS   ·   Org.nr 933 337 820   ·   Jon Torbergssons vei 1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CAZÓN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57f6cd13c4145" /><Relationship Type="http://schemas.openxmlformats.org/officeDocument/2006/relationships/footer" Target="/word/footer1.xml" Id="R757955df2c954ce2" /></Relationships>
</file>