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f54a2065e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3dc4dd24c4547"/>
      <w:footerReference xmlns:r="http://schemas.openxmlformats.org/officeDocument/2006/relationships" w:type="default" r:id="Rfd1c43070228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AS   ·   Org.nr 933 565 831   ·   Skjoldavegen 123   ·   5519 HAUGESUND   ·   Tlf. 52 70 79 00   ·   post@komplettregnskap.as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3dc4dd24c4547" /><Relationship Type="http://schemas.openxmlformats.org/officeDocument/2006/relationships/footer" Target="/word/footer1.xml" Id="Rfd1c430702284e80" /></Relationships>
</file>