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16296302f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VILFREDO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VILFREDO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12b2957ee94892"/>
      <w:footerReference xmlns:r="http://schemas.openxmlformats.org/officeDocument/2006/relationships" w:type="default" r:id="R2128c81de8af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INVEST AS   ·   Org.nr 933 593 436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2b2957ee94892" /><Relationship Type="http://schemas.openxmlformats.org/officeDocument/2006/relationships/footer" Target="/word/footer1.xml" Id="R2128c81de8af4020" /></Relationships>
</file>