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fa653c8854e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ULSTEIN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ULSTEIN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a8ef618f784d7a"/>
      <w:footerReference xmlns:r="http://schemas.openxmlformats.org/officeDocument/2006/relationships" w:type="default" r:id="R4a303ec7bcdf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8ef618f784d7a" /><Relationship Type="http://schemas.openxmlformats.org/officeDocument/2006/relationships/footer" Target="/word/footer1.xml" Id="R4a303ec7bcdf48ea" /></Relationships>
</file>