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fe33d8b45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WOYAGE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WOYAGE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fb214630a406e"/>
      <w:footerReference xmlns:r="http://schemas.openxmlformats.org/officeDocument/2006/relationships" w:type="default" r:id="Rf8af636fcf98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WOYAGE AS   ·   Org.nr 934 156 447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WOYAGE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fb214630a406e" /><Relationship Type="http://schemas.openxmlformats.org/officeDocument/2006/relationships/footer" Target="/word/footer1.xml" Id="Rf8af636fcf984e1a" /></Relationships>
</file>