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5a55557bf640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ØYEKAST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ØYEKAST INVEST AS</w:t>
      </w:r>
    </w:p>
    <w:sectPr>
      <w:headerReference xmlns:r="http://schemas.openxmlformats.org/officeDocument/2006/relationships" w:type="default" r:id="R24e3fcaa6ac8484b"/>
      <w:footerReference xmlns:r="http://schemas.openxmlformats.org/officeDocument/2006/relationships" w:type="default" r:id="Rfec1374b328447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ØYEKAST INVEST AS   ·   Org.nr 934 185 048   ·   Fiolvegen 18   ·   3925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ØYEKAST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e3fcaa6ac8484b" /><Relationship Type="http://schemas.openxmlformats.org/officeDocument/2006/relationships/footer" Target="/word/footer1.xml" Id="Rfec1374b328447ad" /></Relationships>
</file>