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666a6eb35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FELIX TIDEMANN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TIDEMANN AS</w:t>
      </w:r>
    </w:p>
    <w:sectPr>
      <w:headerReference xmlns:r="http://schemas.openxmlformats.org/officeDocument/2006/relationships" w:type="default" r:id="R2ee0ee9608fb4ae5"/>
      <w:footerReference xmlns:r="http://schemas.openxmlformats.org/officeDocument/2006/relationships" w:type="default" r:id="Rca94a74d54a0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TIDEMANN AS   ·   Org.nr 934 337 565   ·   Grefsenveien 21B   ·   0482 OSLO   ·   tidemannfelix@gmail.com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TIDEMANN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0ee9608fb4ae5" /><Relationship Type="http://schemas.openxmlformats.org/officeDocument/2006/relationships/footer" Target="/word/footer1.xml" Id="Rca94a74d54a047d7" /></Relationships>
</file>