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bd94a5f4547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HILLER INVEST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HILLER INVEST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cbe8e2369548e8"/>
      <w:footerReference xmlns:r="http://schemas.openxmlformats.org/officeDocument/2006/relationships" w:type="default" r:id="R17beb74952b4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HILLER INVEST II AS   ·   Org.nr 934 409 663   ·   Jektløpet 16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HILLER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cbe8e2369548e8" /><Relationship Type="http://schemas.openxmlformats.org/officeDocument/2006/relationships/footer" Target="/word/footer1.xml" Id="R17beb74952b44590" /></Relationships>
</file>