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3290b470a4b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NORGE VERDIPAPIRFOND</w:t>
      </w:r>
    </w:p>
    <w:sectPr>
      <w:headerReference xmlns:r="http://schemas.openxmlformats.org/officeDocument/2006/relationships" w:type="default" r:id="R8cbbdbd9b0514ac2"/>
      <w:footerReference xmlns:r="http://schemas.openxmlformats.org/officeDocument/2006/relationships" w:type="default" r:id="R7ad760e51fe6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bdbd9b0514ac2" /><Relationship Type="http://schemas.openxmlformats.org/officeDocument/2006/relationships/footer" Target="/word/footer1.xml" Id="R7ad760e51fe6461e" /></Relationships>
</file>