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8a48808a1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PEREGRINE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PEREGRINE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b17fbbbb540da"/>
      <w:footerReference xmlns:r="http://schemas.openxmlformats.org/officeDocument/2006/relationships" w:type="default" r:id="Rc5c40041c52e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PEREGRINE INVEST AS   ·   Org.nr 934 611 756   ·   Hammerstadgutua 46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PEREGRINE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b17fbbbb540da" /><Relationship Type="http://schemas.openxmlformats.org/officeDocument/2006/relationships/footer" Target="/word/footer1.xml" Id="Rc5c40041c52e4db4" /></Relationships>
</file>