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6aa0f59a244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RUDCON AS</w:t>
      </w:r>
    </w:p>
    <w:sectPr>
      <w:headerReference xmlns:r="http://schemas.openxmlformats.org/officeDocument/2006/relationships" w:type="default" r:id="R8310551057284582"/>
      <w:footerReference xmlns:r="http://schemas.openxmlformats.org/officeDocument/2006/relationships" w:type="default" r:id="R2559e4745c40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934 865 901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0551057284582" /><Relationship Type="http://schemas.openxmlformats.org/officeDocument/2006/relationships/footer" Target="/word/footer1.xml" Id="R2559e4745c404122" /></Relationships>
</file>