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40a6447de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AMESTO ACCOUNTHOUSE BERGEN AS, org.nr 934 965 310,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e46fece3c4804f17"/>
      <w:footerReference xmlns:r="http://schemas.openxmlformats.org/officeDocument/2006/relationships" w:type="default" r:id="R5fbd5382c785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fece3c4804f17" /><Relationship Type="http://schemas.openxmlformats.org/officeDocument/2006/relationships/footer" Target="/word/footer1.xml" Id="R5fbd5382c785417e" /></Relationships>
</file>