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6d4effbe8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b523721d14853"/>
      <w:footerReference xmlns:r="http://schemas.openxmlformats.org/officeDocument/2006/relationships" w:type="default" r:id="Rad4c76d5bee8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S.R INVEST AS   ·   Org.nr 935 051 061   ·   Fykenvegen 28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b523721d14853" /><Relationship Type="http://schemas.openxmlformats.org/officeDocument/2006/relationships/footer" Target="/word/footer1.xml" Id="Rad4c76d5bee841d9" /></Relationships>
</file>