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1e0425eeb41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SANNA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SANNA GROUP AS</w:t>
      </w:r>
    </w:p>
    <w:sectPr>
      <w:headerReference xmlns:r="http://schemas.openxmlformats.org/officeDocument/2006/relationships" w:type="default" r:id="R7b09e0a497ff4090"/>
      <w:footerReference xmlns:r="http://schemas.openxmlformats.org/officeDocument/2006/relationships" w:type="default" r:id="R2fb8947e8ac4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 GROUP AS   ·   Org.nr 935 103 517   ·   Møllerveien 4   ·   0182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9e0a497ff4090" /><Relationship Type="http://schemas.openxmlformats.org/officeDocument/2006/relationships/footer" Target="/word/footer1.xml" Id="R2fb8947e8ac44e7f" /></Relationships>
</file>