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9fd0b0340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AS</w:t>
      </w:r>
    </w:p>
    <w:sectPr>
      <w:headerReference xmlns:r="http://schemas.openxmlformats.org/officeDocument/2006/relationships" w:type="default" r:id="Ra48f8fa6fcc04281"/>
      <w:footerReference xmlns:r="http://schemas.openxmlformats.org/officeDocument/2006/relationships" w:type="default" r:id="R855d11f44c78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AS   ·   Org.nr 935 302 552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f8fa6fcc04281" /><Relationship Type="http://schemas.openxmlformats.org/officeDocument/2006/relationships/footer" Target="/word/footer1.xml" Id="R855d11f44c78447f" /></Relationships>
</file>