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5578c2c9f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MÅRSMIA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MÅRSMIA AS</w:t>
      </w:r>
    </w:p>
    <w:sectPr>
      <w:headerReference xmlns:r="http://schemas.openxmlformats.org/officeDocument/2006/relationships" w:type="default" r:id="R7e715dd2af064c29"/>
      <w:footerReference xmlns:r="http://schemas.openxmlformats.org/officeDocument/2006/relationships" w:type="default" r:id="R7f4969fbf019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MÅRSMIA AS   ·   Org.nr 935 472 385   ·   Kolbuvegen 134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15dd2af064c29" /><Relationship Type="http://schemas.openxmlformats.org/officeDocument/2006/relationships/footer" Target="/word/footer1.xml" Id="R7f4969fbf0194a6b" /></Relationships>
</file>