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bd151f503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MÅRSMIA AS</w:t>
      </w:r>
    </w:p>
    <w:sectPr>
      <w:headerReference xmlns:r="http://schemas.openxmlformats.org/officeDocument/2006/relationships" w:type="default" r:id="R41930a835bbf4217"/>
      <w:footerReference xmlns:r="http://schemas.openxmlformats.org/officeDocument/2006/relationships" w:type="default" r:id="R83504f3f7e34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30a835bbf4217" /><Relationship Type="http://schemas.openxmlformats.org/officeDocument/2006/relationships/footer" Target="/word/footer1.xml" Id="R83504f3f7e344bd0" /></Relationships>
</file>