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fffb5b4a347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MC.E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MC.E HOLDING AS</w:t>
      </w:r>
    </w:p>
    <w:sectPr>
      <w:headerReference xmlns:r="http://schemas.openxmlformats.org/officeDocument/2006/relationships" w:type="default" r:id="R3bd1a130908a4137"/>
      <w:footerReference xmlns:r="http://schemas.openxmlformats.org/officeDocument/2006/relationships" w:type="default" r:id="R5fe7e6e5eaef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1a130908a4137" /><Relationship Type="http://schemas.openxmlformats.org/officeDocument/2006/relationships/footer" Target="/word/footer1.xml" Id="R5fe7e6e5eaef4452" /></Relationships>
</file>