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988bfb461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NILSEN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NILSEN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0b045d9f246a6"/>
      <w:footerReference xmlns:r="http://schemas.openxmlformats.org/officeDocument/2006/relationships" w:type="default" r:id="R9b79aa382787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NILSEN CONSULTING AS   ·   Org.nr 936 025 609   ·   Tykkemyr 27   ·   1597 MOSS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NILSEN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0b045d9f246a6" /><Relationship Type="http://schemas.openxmlformats.org/officeDocument/2006/relationships/footer" Target="/word/footer1.xml" Id="R9b79aa3827874557" /></Relationships>
</file>