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234f4f53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f6270bef44fdc"/>
      <w:footerReference xmlns:r="http://schemas.openxmlformats.org/officeDocument/2006/relationships" w:type="default" r:id="R58efe74fbfc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6270bef44fdc" /><Relationship Type="http://schemas.openxmlformats.org/officeDocument/2006/relationships/footer" Target="/word/footer1.xml" Id="R58efe74fbfc34681" /></Relationships>
</file>