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f84d0fca6e421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HELIW AS</w:t>
      </w:r>
    </w:p>
    <w:sectPr>
      <w:headerReference xmlns:r="http://schemas.openxmlformats.org/officeDocument/2006/relationships" w:type="default" r:id="R75e22ac92a3444d8"/>
      <w:footerReference xmlns:r="http://schemas.openxmlformats.org/officeDocument/2006/relationships" w:type="default" r:id="Raff041f6abbe42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HELIW AS   ·   Org.nr 936 135 161   ·   c/o Nils Petter Sleen Grønstad, Skåtamyra 42   ·   6010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HELIW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e22ac92a3444d8" /><Relationship Type="http://schemas.openxmlformats.org/officeDocument/2006/relationships/footer" Target="/word/footer1.xml" Id="Raff041f6abbe4200" /></Relationships>
</file>