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41e9524a5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SERVA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SERVA AS</w:t>
      </w:r>
    </w:p>
    <w:sectPr>
      <w:headerReference xmlns:r="http://schemas.openxmlformats.org/officeDocument/2006/relationships" w:type="default" r:id="R9d66a4e6f167444c"/>
      <w:footerReference xmlns:r="http://schemas.openxmlformats.org/officeDocument/2006/relationships" w:type="default" r:id="Rdddee7f46dbf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6a4e6f167444c" /><Relationship Type="http://schemas.openxmlformats.org/officeDocument/2006/relationships/footer" Target="/word/footer1.xml" Id="Rdddee7f46dbf44a5" /></Relationships>
</file>