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b4d8ae9cef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RAGNV BRIGTSEN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Årland,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RAGNV BRIGTSEN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898da10d6f4de5"/>
      <w:footerReference xmlns:r="http://schemas.openxmlformats.org/officeDocument/2006/relationships" w:type="default" r:id="R2a6aa99bf7bd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RAGNV BRIGTSEN AS   ·   Org.nr 936 557 236   ·   Vågabygda 34   ·   5652 ÅRLAND   ·   Tlf. 56 58 76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RAGNV BRIGTSEN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98da10d6f4de5" /><Relationship Type="http://schemas.openxmlformats.org/officeDocument/2006/relationships/footer" Target="/word/footer1.xml" Id="R2a6aa99bf7bd4f2e" /></Relationships>
</file>