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66022fd66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RAGNV BRIGTSEN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RAGNV BRIGTSEN AS</w:t>
      </w:r>
    </w:p>
    <w:sectPr>
      <w:headerReference xmlns:r="http://schemas.openxmlformats.org/officeDocument/2006/relationships" w:type="default" r:id="Rc4703d7bf0144c5d"/>
      <w:footerReference xmlns:r="http://schemas.openxmlformats.org/officeDocument/2006/relationships" w:type="default" r:id="R28571bb6b48d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RAGNV BRIGTSEN AS   ·   Org.nr 936 557 236   ·   Vågabygda 34   ·   5652 ÅRLAND   ·   Tlf. 56 58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RAGNV 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03d7bf0144c5d" /><Relationship Type="http://schemas.openxmlformats.org/officeDocument/2006/relationships/footer" Target="/word/footer1.xml" Id="R28571bb6b48d4254" /></Relationships>
</file>