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2dcba1bfab42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daf7ab68584b63"/>
      <w:footerReference xmlns:r="http://schemas.openxmlformats.org/officeDocument/2006/relationships" w:type="default" r:id="R671285a8ac2446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CK HOLDING AS   ·   Org.nr 936 814 948   ·   Schwensens gate 5   ·   0170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daf7ab68584b63" /><Relationship Type="http://schemas.openxmlformats.org/officeDocument/2006/relationships/footer" Target="/word/footer1.xml" Id="R671285a8ac2446fa" /></Relationships>
</file>