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211d5f746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MOLAND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477fc6c7547a4268"/>
      <w:footerReference xmlns:r="http://schemas.openxmlformats.org/officeDocument/2006/relationships" w:type="default" r:id="R35b1e84662af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fc6c7547a4268" /><Relationship Type="http://schemas.openxmlformats.org/officeDocument/2006/relationships/footer" Target="/word/footer1.xml" Id="R35b1e84662af4920" /></Relationships>
</file>