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35852abb146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SPAREBANK</w:t>
      </w:r>
    </w:p>
    <w:sectPr>
      <w:headerReference xmlns:r="http://schemas.openxmlformats.org/officeDocument/2006/relationships" w:type="default" r:id="Rc32efe936e4a4e47"/>
      <w:footerReference xmlns:r="http://schemas.openxmlformats.org/officeDocument/2006/relationships" w:type="default" r:id="Re626d008fe51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SPAREBANK   ·   Org.nr 937 897 375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2efe936e4a4e47" /><Relationship Type="http://schemas.openxmlformats.org/officeDocument/2006/relationships/footer" Target="/word/footer1.xml" Id="Re626d008fe5145d8" /></Relationships>
</file>