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2f304c6c6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ba3769fcbbed4449"/>
      <w:footerReference xmlns:r="http://schemas.openxmlformats.org/officeDocument/2006/relationships" w:type="default" r:id="R17599fc2a73f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769fcbbed4449" /><Relationship Type="http://schemas.openxmlformats.org/officeDocument/2006/relationships/footer" Target="/word/footer1.xml" Id="R17599fc2a73f4ffd" /></Relationships>
</file>