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eafe511b7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6910ef2884cc9"/>
      <w:footerReference xmlns:r="http://schemas.openxmlformats.org/officeDocument/2006/relationships" w:type="default" r:id="Ra98c6aa59d1d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6910ef2884cc9" /><Relationship Type="http://schemas.openxmlformats.org/officeDocument/2006/relationships/footer" Target="/word/footer1.xml" Id="Ra98c6aa59d1d4238" /></Relationships>
</file>