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587d884b8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d7822d64103f48df"/>
      <w:footerReference xmlns:r="http://schemas.openxmlformats.org/officeDocument/2006/relationships" w:type="default" r:id="R0982106b867e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22d64103f48df" /><Relationship Type="http://schemas.openxmlformats.org/officeDocument/2006/relationships/footer" Target="/word/footer1.xml" Id="R0982106b867e45ba" /></Relationships>
</file>