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5529a9ede4b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PENSJONSORDNINGEN FOR APOTEKVIRKSOMHET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db896dcfc1a94fc3"/>
      <w:footerReference xmlns:r="http://schemas.openxmlformats.org/officeDocument/2006/relationships" w:type="default" r:id="R2ca8c58a7d55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96dcfc1a94fc3" /><Relationship Type="http://schemas.openxmlformats.org/officeDocument/2006/relationships/footer" Target="/word/footer1.xml" Id="R2ca8c58a7d55448c" /></Relationships>
</file>