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5acf35d6284c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Burfjord,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KVÆNANGEN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KVÆNANGEN KOMMUNE</w:t>
      </w:r>
    </w:p>
    <w:sectPr>
      <w:headerReference xmlns:r="http://schemas.openxmlformats.org/officeDocument/2006/relationships" w:type="default" r:id="Rca1eebb50a1d4c07"/>
      <w:footerReference xmlns:r="http://schemas.openxmlformats.org/officeDocument/2006/relationships" w:type="default" r:id="R5bcafbf329124e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KVÆNANGEN KOMMUNE   ·   Org.nr 940 331 102   ·   Gárgu 8   ·   9161 BURFJORD   ·   Tlf. 77 77 88 00   ·   postmottak@kvanangen.kommune.no   ·   www.kvanangen.kommune.no/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KVÆNANGEN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1eebb50a1d4c07" /><Relationship Type="http://schemas.openxmlformats.org/officeDocument/2006/relationships/footer" Target="/word/footer1.xml" Id="R5bcafbf329124e0b" /></Relationships>
</file>