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7ca40da00d47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Burfjord,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KVÆNANGEN KOMMUNE</w:t>
      </w:r>
    </w:p>
    <w:sectPr>
      <w:headerReference xmlns:r="http://schemas.openxmlformats.org/officeDocument/2006/relationships" w:type="default" r:id="Rb32afd544915442b"/>
      <w:footerReference xmlns:r="http://schemas.openxmlformats.org/officeDocument/2006/relationships" w:type="default" r:id="R1df9669314fa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KVÆNANGEN KOMMUNE   ·   Org.nr 940 331 102   ·   Gárgu 8   ·   9161 BURFJORD   ·   Tlf. 77 77 88 00   ·   postmottak@kvanangen.kommune.no   ·   www.kvanangen.kommune.no/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KVÆNANGEN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2afd544915442b" /><Relationship Type="http://schemas.openxmlformats.org/officeDocument/2006/relationships/footer" Target="/word/footer1.xml" Id="R1df9669314fa4a52" /></Relationships>
</file>