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bf418f9e5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AMBLE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1d95ccfc9cde4b8c"/>
      <w:footerReference xmlns:r="http://schemas.openxmlformats.org/officeDocument/2006/relationships" w:type="default" r:id="Rc8b913bf2a25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5ccfc9cde4b8c" /><Relationship Type="http://schemas.openxmlformats.org/officeDocument/2006/relationships/footer" Target="/word/footer1.xml" Id="Rc8b913bf2a254a36" /></Relationships>
</file>