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4a9887671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KVIKK AS</w:t>
      </w:r>
    </w:p>
    <w:sectPr>
      <w:headerReference xmlns:r="http://schemas.openxmlformats.org/officeDocument/2006/relationships" w:type="default" r:id="Rfb708315e5d64e0d"/>
      <w:footerReference xmlns:r="http://schemas.openxmlformats.org/officeDocument/2006/relationships" w:type="default" r:id="Rf1015a8ae050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08315e5d64e0d" /><Relationship Type="http://schemas.openxmlformats.org/officeDocument/2006/relationships/footer" Target="/word/footer1.xml" Id="Rf1015a8ae0504ac3" /></Relationships>
</file>