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b34c4bf2a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a89302fbd4389"/>
      <w:footerReference xmlns:r="http://schemas.openxmlformats.org/officeDocument/2006/relationships" w:type="default" r:id="R99b6ba85a0e1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KOMMUNE   ·   Org.nr 943 464 723   ·   Rytrøa 14   ·   2550 OS I ØSTERDALEN   ·   Tlf. 62 47 03 00   ·   postmottak@os.kommune.no   ·   os.kommune.no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a89302fbd4389" /><Relationship Type="http://schemas.openxmlformats.org/officeDocument/2006/relationships/footer" Target="/word/footer1.xml" Id="R99b6ba85a0e14dde" /></Relationships>
</file>