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64e16fd69044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FELLESFORLAGET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FELLESFORLAGET AS</w:t>
      </w:r>
    </w:p>
    <w:sectPr>
      <w:headerReference xmlns:r="http://schemas.openxmlformats.org/officeDocument/2006/relationships" w:type="default" r:id="R4209630bafbd42d9"/>
      <w:footerReference xmlns:r="http://schemas.openxmlformats.org/officeDocument/2006/relationships" w:type="default" r:id="R77f1c727d3874a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FELLESFORLAGET AS   ·   Org.nr 943 494 975   ·   Astrids vei 1   ·   0276 OSLO   ·   Tlf. 22 44 50 42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FELLESFORLAGET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09630bafbd42d9" /><Relationship Type="http://schemas.openxmlformats.org/officeDocument/2006/relationships/footer" Target="/word/footer1.xml" Id="R77f1c727d3874a72" /></Relationships>
</file>