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2f1602ce0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5e1f25a6fc74bc9"/>
      <w:footerReference xmlns:r="http://schemas.openxmlformats.org/officeDocument/2006/relationships" w:type="default" r:id="Rcad785312591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1f25a6fc74bc9" /><Relationship Type="http://schemas.openxmlformats.org/officeDocument/2006/relationships/footer" Target="/word/footer1.xml" Id="Rcad78531259149d4" /></Relationships>
</file>