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571c3b269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ba828e8382cf460c"/>
      <w:footerReference xmlns:r="http://schemas.openxmlformats.org/officeDocument/2006/relationships" w:type="default" r:id="Racf79f1f5c7e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28e8382cf460c" /><Relationship Type="http://schemas.openxmlformats.org/officeDocument/2006/relationships/footer" Target="/word/footer1.xml" Id="Racf79f1f5c7e4d03" /></Relationships>
</file>