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65c908999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KASU AS</w:t>
      </w:r>
    </w:p>
    <w:sectPr>
      <w:headerReference xmlns:r="http://schemas.openxmlformats.org/officeDocument/2006/relationships" w:type="default" r:id="Rdafb144e0b52431e"/>
      <w:footerReference xmlns:r="http://schemas.openxmlformats.org/officeDocument/2006/relationships" w:type="default" r:id="R06dec5baf726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KASU AS   ·   Org.nr 945 819 987   ·   Karenslyst Alle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b144e0b52431e" /><Relationship Type="http://schemas.openxmlformats.org/officeDocument/2006/relationships/footer" Target="/word/footer1.xml" Id="R06dec5baf7264593" /></Relationships>
</file>