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e966e989d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75005a82c4ecb"/>
      <w:footerReference xmlns:r="http://schemas.openxmlformats.org/officeDocument/2006/relationships" w:type="default" r:id="R412a89290a3a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945 880 902   ·   Karenlyst Allé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5005a82c4ecb" /><Relationship Type="http://schemas.openxmlformats.org/officeDocument/2006/relationships/footer" Target="/word/footer1.xml" Id="R412a89290a3a42b8" /></Relationships>
</file>