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d832df4cf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INVEST AS</w:t>
      </w:r>
    </w:p>
    <w:sectPr>
      <w:headerReference xmlns:r="http://schemas.openxmlformats.org/officeDocument/2006/relationships" w:type="default" r:id="Rde4c0966dbcb428a"/>
      <w:footerReference xmlns:r="http://schemas.openxmlformats.org/officeDocument/2006/relationships" w:type="default" r:id="Re536a7c41efe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INVEST AS   ·   Org.nr 945 880 902   ·   Karenlyst Allé 2-4   ·   0278 OSLO   ·   Tlf. 22 12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c0966dbcb428a" /><Relationship Type="http://schemas.openxmlformats.org/officeDocument/2006/relationships/footer" Target="/word/footer1.xml" Id="Re536a7c41efe4126" /></Relationships>
</file>