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922e2869c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STORMBULL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STORMBULL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c9a6fbf4445b1"/>
      <w:footerReference xmlns:r="http://schemas.openxmlformats.org/officeDocument/2006/relationships" w:type="default" r:id="R0d843574a220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FINANS AS   ·   Org.nr 947 948 679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c9a6fbf4445b1" /><Relationship Type="http://schemas.openxmlformats.org/officeDocument/2006/relationships/footer" Target="/word/footer1.xml" Id="R0d843574a2204d0f" /></Relationships>
</file>