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eefb47514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KREDITORFORENINGEN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KREDITORFORENINGEN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3ef50114a4639"/>
      <w:footerReference xmlns:r="http://schemas.openxmlformats.org/officeDocument/2006/relationships" w:type="default" r:id="R45f708e92bcf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KREDITORFORENINGEN SA   ·   Org.nr 948 678 829   ·   Bomvegen 3   ·   7725 STEINKJER   ·   Tlf. 02456   ·   kontakt@kred.no   ·   www.kred.no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KREDITORFORENINGEN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3ef50114a4639" /><Relationship Type="http://schemas.openxmlformats.org/officeDocument/2006/relationships/footer" Target="/word/footer1.xml" Id="R45f708e92bcf433a" /></Relationships>
</file>