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6c090b76b40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494fdf4e148b4b5d"/>
      <w:footerReference xmlns:r="http://schemas.openxmlformats.org/officeDocument/2006/relationships" w:type="default" r:id="Rf511c3f07250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fdf4e148b4b5d" /><Relationship Type="http://schemas.openxmlformats.org/officeDocument/2006/relationships/footer" Target="/word/footer1.xml" Id="Rf511c3f07250403e" /></Relationships>
</file>