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cae6d125e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NARVIK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bd0741dbe331452d"/>
      <w:footerReference xmlns:r="http://schemas.openxmlformats.org/officeDocument/2006/relationships" w:type="default" r:id="R34cacb4a0e8d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741dbe331452d" /><Relationship Type="http://schemas.openxmlformats.org/officeDocument/2006/relationships/footer" Target="/word/footer1.xml" Id="R34cacb4a0e8d43ec" /></Relationships>
</file>