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d370ee3504f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e57acd7ed43d4"/>
      <w:footerReference xmlns:r="http://schemas.openxmlformats.org/officeDocument/2006/relationships" w:type="default" r:id="R3aa67a7c3edd47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INNOVATION AS   ·   Org.nr 950 794 461   ·   Kristinelundveien 3A   ·   0268 OSLO   ·   Tlf. 22 47 28 20   ·   lorentzen@absmail.no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e57acd7ed43d4" /><Relationship Type="http://schemas.openxmlformats.org/officeDocument/2006/relationships/footer" Target="/word/footer1.xml" Id="R3aa67a7c3edd4725" /></Relationships>
</file>