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25a942008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0315def827c64f3c"/>
      <w:footerReference xmlns:r="http://schemas.openxmlformats.org/officeDocument/2006/relationships" w:type="default" r:id="R1946eb4e4891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5def827c64f3c" /><Relationship Type="http://schemas.openxmlformats.org/officeDocument/2006/relationships/footer" Target="/word/footer1.xml" Id="R1946eb4e489142d8" /></Relationships>
</file>