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787af3e48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LUNDS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a85687b859214eba"/>
      <w:footerReference xmlns:r="http://schemas.openxmlformats.org/officeDocument/2006/relationships" w:type="default" r:id="Rf8538d3afc4e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687b859214eba" /><Relationship Type="http://schemas.openxmlformats.org/officeDocument/2006/relationships/footer" Target="/word/footer1.xml" Id="Rf8538d3afc4e4a30" /></Relationships>
</file>