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2451e8cff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fed8589da4a13"/>
      <w:footerReference xmlns:r="http://schemas.openxmlformats.org/officeDocument/2006/relationships" w:type="default" r:id="R134e7ea497e9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fed8589da4a13" /><Relationship Type="http://schemas.openxmlformats.org/officeDocument/2006/relationships/footer" Target="/word/footer1.xml" Id="R134e7ea497e94fec" /></Relationships>
</file>